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B7" w:rsidRPr="001603B7" w:rsidRDefault="001603B7" w:rsidP="001603B7">
      <w:pPr>
        <w:rPr>
          <w:b/>
          <w:bCs/>
        </w:rPr>
      </w:pPr>
      <w:r w:rsidRPr="001603B7">
        <w:rPr>
          <w:b/>
          <w:bCs/>
        </w:rPr>
        <w:t xml:space="preserve">Donald Trump’s Infrastructure Plan Faces Speed Bumps </w:t>
      </w:r>
    </w:p>
    <w:p w:rsidR="001603B7" w:rsidRPr="001603B7" w:rsidRDefault="001603B7" w:rsidP="001603B7">
      <w:pPr>
        <w:rPr>
          <w:b/>
          <w:bCs/>
        </w:rPr>
      </w:pPr>
      <w:r w:rsidRPr="001603B7">
        <w:rPr>
          <w:b/>
          <w:bCs/>
        </w:rPr>
        <w:t xml:space="preserve">Reliance on private financing could fall short of goals and still see political resistance </w:t>
      </w:r>
    </w:p>
    <w:p w:rsidR="001603B7" w:rsidRPr="00AB2E82" w:rsidRDefault="001603B7" w:rsidP="001603B7">
      <w:pPr>
        <w:rPr>
          <w:sz w:val="16"/>
          <w:szCs w:val="16"/>
        </w:rPr>
      </w:pPr>
      <w:r w:rsidRPr="00AB2E82">
        <w:rPr>
          <w:sz w:val="16"/>
          <w:szCs w:val="16"/>
        </w:rPr>
        <w:t xml:space="preserve">By David Harrison Updated Nov. 11, 2016 1:22 p.m. ET </w:t>
      </w:r>
      <w:hyperlink r:id="rId4" w:history="1">
        <w:r w:rsidR="00825505" w:rsidRPr="00AF3218">
          <w:rPr>
            <w:rStyle w:val="Hyperlink"/>
            <w:sz w:val="16"/>
            <w:szCs w:val="16"/>
          </w:rPr>
          <w:t>http://www.wsj.com/articles/donald-trumps-infrastructure-plan-faces-speed-bumps-1478884989</w:t>
        </w:r>
      </w:hyperlink>
      <w:r w:rsidR="00825505">
        <w:rPr>
          <w:sz w:val="16"/>
          <w:szCs w:val="16"/>
        </w:rPr>
        <w:t xml:space="preserve"> Retrieved from: </w:t>
      </w:r>
      <w:hyperlink r:id="rId5" w:history="1">
        <w:r w:rsidR="00825505" w:rsidRPr="00825505">
          <w:rPr>
            <w:rStyle w:val="Hyperlink"/>
            <w:sz w:val="16"/>
            <w:szCs w:val="16"/>
          </w:rPr>
          <w:t>https://www.msn.com/en-us/money/markets/trumps-infrastructure-plan-faces-speed-bumps/ar-AAkbvic</w:t>
        </w:r>
      </w:hyperlink>
      <w:bookmarkStart w:id="0" w:name="_GoBack"/>
      <w:bookmarkEnd w:id="0"/>
    </w:p>
    <w:p w:rsidR="001603B7" w:rsidRPr="001603B7" w:rsidRDefault="001603B7" w:rsidP="001603B7">
      <w:r w:rsidRPr="001603B7">
        <w:t>Donald Trump’s proposal for $1 trillion worth of new infrastructure construction relies entirely on private financing, which industry experts say is likely to fall far short of adequately funding improvements to roads, bridges and airports.</w:t>
      </w:r>
    </w:p>
    <w:p w:rsidR="00AB2E82" w:rsidRPr="00AB2E82" w:rsidRDefault="00AB2E82" w:rsidP="00AB2E82">
      <w:r w:rsidRPr="00AB2E82">
        <w:t>The president-elect’s infrastructure plan largely boils down to a tax break in the hopes of luring capital to projects. He wants investors to put money into projects in exchange for tax credits totaling 82% of the equity amount. His plan anticipates that lost tax revenue would be recouped through new income-tax revenue from construction workers and business-tax revenue from contractors, making the proposal essentially cost-free to the government.</w:t>
      </w:r>
    </w:p>
    <w:p w:rsidR="00AB2E82" w:rsidRPr="00AB2E82" w:rsidRDefault="00AB2E82" w:rsidP="00AB2E82">
      <w:r w:rsidRPr="00AB2E82">
        <w:t>Mr. Trump has made a $1 trillion infrastructure investment over 10 years one of his first priorities as president, promising in his victory speech early Wednesday morning to “rebuild our highways, bridges, tunnels, airports, schools, hospitals.”</w:t>
      </w:r>
    </w:p>
    <w:p w:rsidR="00AB2E82" w:rsidRPr="00AB2E82" w:rsidRDefault="00AB2E82" w:rsidP="00AB2E82">
      <w:r w:rsidRPr="00AB2E82">
        <w:t>The Trump team’s thinking is laid out in a 10-page description of the proposal posted on the website of Peter Navarro, a public-policy professor at the University of California, Irvine, and an adviser to Mr. Trump. Separately, a presidential transition website that went up this week said Mr. Trump planned to invest $550 billion in infrastructure, without offering details on where that funding would come from. Top Trump aides couldn’t be reached to comment on the proposal.</w:t>
      </w:r>
    </w:p>
    <w:p w:rsidR="00AB2E82" w:rsidRPr="00AB2E82" w:rsidRDefault="00AB2E82" w:rsidP="00AB2E82">
      <w:r w:rsidRPr="00AB2E82">
        <w:t>Experts and industry officials, though, say there are limits to how much can be done with private financing. Because privately funded projects need to turn a profit, they are better suited for major projects such as toll roads, airports or water systems and less appropriate for routine maintenance, such as repaving a public street, they say.</w:t>
      </w:r>
    </w:p>
    <w:p w:rsidR="00AB2E82" w:rsidRPr="00AB2E82" w:rsidRDefault="00AB2E82" w:rsidP="00AB2E82">
      <w:r w:rsidRPr="00AB2E82">
        <w:t>Officials also doubt that the nation’s aging infrastructure can be updated without a significant infusion of public dollars.</w:t>
      </w:r>
    </w:p>
    <w:p w:rsidR="00AB2E82" w:rsidRPr="00AB2E82" w:rsidRDefault="00AB2E82" w:rsidP="00AB2E82">
      <w:r w:rsidRPr="00AB2E82">
        <w:t>The plan “strikes me as sort of a concept paper or a thought piece as opposed to a real plan,” said Pat Jones, executive director of the International Bridge, Tunnel and Turnpike Association, which represents private operators of toll roads. “These are sort of formulaic numbers that you could come up with to present something that looks like a plan.”</w:t>
      </w:r>
    </w:p>
    <w:p w:rsidR="00AB2E82" w:rsidRPr="00AB2E82" w:rsidRDefault="00AB2E82" w:rsidP="00AB2E82">
      <w:r w:rsidRPr="00AB2E82">
        <w:t>For now, members of Congress of both parties and transportation advocates say they are optimistic lawmakers can reach a bipartisan deal to provide some of the needed funding to update roads, power lines and airports. According to the McKinsey Global Institute, the U.S. needs to boost infrastructure spending by 0.7% of gross domestic product between now and 2030 to meet the demands of a growing economy.</w:t>
      </w:r>
    </w:p>
    <w:p w:rsidR="00AB2E82" w:rsidRPr="00AB2E82" w:rsidRDefault="00AB2E82" w:rsidP="00AB2E82">
      <w:r w:rsidRPr="00AB2E82">
        <w:t xml:space="preserve">Both parties have said they agree on the need for new spending on infrastructure, but the challenge has been finding the money to pay for it. An Obama administration proposal to use new revenue from a corporate tax overhaul didn’t get through Congress last year. In December, </w:t>
      </w:r>
      <w:r w:rsidRPr="00AB2E82">
        <w:lastRenderedPageBreak/>
        <w:t>lawmakers cobbled together a $305 billion measure using a reserve account held by the Federal Reserve.</w:t>
      </w:r>
    </w:p>
    <w:p w:rsidR="00AB2E82" w:rsidRPr="00AB2E82" w:rsidRDefault="00AB2E82" w:rsidP="00AB2E82">
      <w:r w:rsidRPr="00AB2E82">
        <w:t>Mr. Trump’s plan would essentially sidestep the political funding squabbles by focusing mostly on private investment, a concept that both parties generally support.</w:t>
      </w:r>
    </w:p>
    <w:p w:rsidR="00AB2E82" w:rsidRPr="00AB2E82" w:rsidRDefault="00AB2E82" w:rsidP="00AB2E82">
      <w:r w:rsidRPr="00AB2E82">
        <w:t>But the plan could still face an uphill battle in Congress, where Democrats have been pushing for more public funding.</w:t>
      </w:r>
    </w:p>
    <w:p w:rsidR="00AB2E82" w:rsidRPr="00AB2E82" w:rsidRDefault="00AB2E82" w:rsidP="00AB2E82">
      <w:r w:rsidRPr="00AB2E82">
        <w:t>Industry experts note that private financing can complement public funding for some projects but is far from a perfect substitute. Historically low interest rates have made it very cheap for state and local governments to borrow directly on the municipal bond market, giving them less incentive to work with private funders.</w:t>
      </w:r>
    </w:p>
    <w:p w:rsidR="00AB2E82" w:rsidRPr="00AB2E82" w:rsidRDefault="00AB2E82" w:rsidP="00AB2E82">
      <w:r w:rsidRPr="00AB2E82">
        <w:t>At the same time, tolls have proved unpopular in much of the country, with toll-road operators in Indiana and Texas filing for bankruptcy protection in recent years.</w:t>
      </w:r>
    </w:p>
    <w:p w:rsidR="00AB2E82" w:rsidRPr="00AB2E82" w:rsidRDefault="00AB2E82" w:rsidP="00AB2E82">
      <w:r w:rsidRPr="00AB2E82">
        <w:t>“The real need is straight up funding, not additional financing tools,” said Bud Wright, executive director of the American Association of State Highway and Transportation Officials.</w:t>
      </w:r>
    </w:p>
    <w:p w:rsidR="00AB2E82" w:rsidRPr="00AB2E82" w:rsidRDefault="00AB2E82" w:rsidP="00AB2E82">
      <w:r w:rsidRPr="00AB2E82">
        <w:t xml:space="preserve">Only about 6,000 of the nation’s four million road miles are tolled. And only about 3.1% of the assets under management of U.S. investors are in infrastructure, of which some share is invested in projects abroad, according to </w:t>
      </w:r>
      <w:proofErr w:type="spellStart"/>
      <w:r w:rsidRPr="00AB2E82">
        <w:t>Preqin</w:t>
      </w:r>
      <w:proofErr w:type="spellEnd"/>
      <w:r w:rsidRPr="00AB2E82">
        <w:t>, a research firm.</w:t>
      </w:r>
    </w:p>
    <w:p w:rsidR="00AB2E82" w:rsidRPr="00AB2E82" w:rsidRDefault="00AB2E82" w:rsidP="00AB2E82">
      <w:r w:rsidRPr="00AB2E82">
        <w:t xml:space="preserve">“Not every project is necessarily feasible,” said Patrick Rhode, vice president of </w:t>
      </w:r>
      <w:proofErr w:type="spellStart"/>
      <w:r w:rsidRPr="00AB2E82">
        <w:t>Cintra</w:t>
      </w:r>
      <w:proofErr w:type="spellEnd"/>
      <w:r w:rsidRPr="00AB2E82">
        <w:t>, which develops privately funded infrastructure projects. “The public and state authorities have to make a determination as to what best serves the public good.”</w:t>
      </w:r>
    </w:p>
    <w:p w:rsidR="00AB2E82" w:rsidRPr="00AB2E82" w:rsidRDefault="00AB2E82" w:rsidP="00AB2E82">
      <w:r w:rsidRPr="00AB2E82">
        <w:t>It’s also unclear how Mr. Trump’s proposal would generate enough new revenue to offset the cost of the tax credits. If the construction workers hired on the new projects were previously unemployed, the proposal would indeed generate significant new tax revenue. But with the unemployment rate for construction workers around 5.7%, it is likely those workers would have found other jobs and paid income tax regardless.</w:t>
      </w:r>
    </w:p>
    <w:p w:rsidR="00AB2E82" w:rsidRPr="00AB2E82" w:rsidRDefault="00AB2E82" w:rsidP="00AB2E82">
      <w:r w:rsidRPr="00AB2E82">
        <w:t>“It’s unclear exactly what [Mr. Trump] has in mind for his infrastructure tax credit,” said Michael Sargent, a transportation policy analyst at the conservative Heritage Foundation. “He says they’re deficit neutral, but I’m not sure how exactly they could pay for themselves.”</w:t>
      </w:r>
    </w:p>
    <w:p w:rsidR="00AB2E82" w:rsidRPr="00AB2E82" w:rsidRDefault="00AB2E82" w:rsidP="00AB2E82">
      <w:r w:rsidRPr="00AB2E82">
        <w:t>Heritage has been advocating reducing the federal government’s involvement in transportation and leaving it up to the states to fund improvements.</w:t>
      </w:r>
    </w:p>
    <w:p w:rsidR="003F4CAD" w:rsidRDefault="003F4CAD"/>
    <w:sectPr w:rsidR="003F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B7"/>
    <w:rsid w:val="001603B7"/>
    <w:rsid w:val="003F4CAD"/>
    <w:rsid w:val="00825505"/>
    <w:rsid w:val="00AB2E82"/>
    <w:rsid w:val="00C2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C258F-03C0-4CD6-82FD-212E86F8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64330">
      <w:bodyDiv w:val="1"/>
      <w:marLeft w:val="0"/>
      <w:marRight w:val="0"/>
      <w:marTop w:val="0"/>
      <w:marBottom w:val="0"/>
      <w:divBdr>
        <w:top w:val="none" w:sz="0" w:space="0" w:color="auto"/>
        <w:left w:val="none" w:sz="0" w:space="0" w:color="auto"/>
        <w:bottom w:val="none" w:sz="0" w:space="0" w:color="auto"/>
        <w:right w:val="none" w:sz="0" w:space="0" w:color="auto"/>
      </w:divBdr>
    </w:div>
    <w:div w:id="788934490">
      <w:bodyDiv w:val="1"/>
      <w:marLeft w:val="0"/>
      <w:marRight w:val="0"/>
      <w:marTop w:val="0"/>
      <w:marBottom w:val="0"/>
      <w:divBdr>
        <w:top w:val="none" w:sz="0" w:space="0" w:color="auto"/>
        <w:left w:val="none" w:sz="0" w:space="0" w:color="auto"/>
        <w:bottom w:val="none" w:sz="0" w:space="0" w:color="auto"/>
        <w:right w:val="none" w:sz="0" w:space="0" w:color="auto"/>
      </w:divBdr>
      <w:divsChild>
        <w:div w:id="1274706170">
          <w:marLeft w:val="0"/>
          <w:marRight w:val="0"/>
          <w:marTop w:val="0"/>
          <w:marBottom w:val="0"/>
          <w:divBdr>
            <w:top w:val="none" w:sz="0" w:space="0" w:color="auto"/>
            <w:left w:val="none" w:sz="0" w:space="0" w:color="auto"/>
            <w:bottom w:val="none" w:sz="0" w:space="0" w:color="auto"/>
            <w:right w:val="none" w:sz="0" w:space="0" w:color="auto"/>
          </w:divBdr>
          <w:divsChild>
            <w:div w:id="1894464555">
              <w:marLeft w:val="0"/>
              <w:marRight w:val="0"/>
              <w:marTop w:val="0"/>
              <w:marBottom w:val="0"/>
              <w:divBdr>
                <w:top w:val="none" w:sz="0" w:space="0" w:color="auto"/>
                <w:left w:val="none" w:sz="0" w:space="0" w:color="auto"/>
                <w:bottom w:val="none" w:sz="0" w:space="0" w:color="auto"/>
                <w:right w:val="none" w:sz="0" w:space="0" w:color="auto"/>
              </w:divBdr>
            </w:div>
          </w:divsChild>
        </w:div>
        <w:div w:id="1874997870">
          <w:marLeft w:val="0"/>
          <w:marRight w:val="0"/>
          <w:marTop w:val="0"/>
          <w:marBottom w:val="0"/>
          <w:divBdr>
            <w:top w:val="none" w:sz="0" w:space="0" w:color="auto"/>
            <w:left w:val="none" w:sz="0" w:space="0" w:color="auto"/>
            <w:bottom w:val="none" w:sz="0" w:space="0" w:color="auto"/>
            <w:right w:val="none" w:sz="0" w:space="0" w:color="auto"/>
          </w:divBdr>
          <w:divsChild>
            <w:div w:id="1442797120">
              <w:marLeft w:val="0"/>
              <w:marRight w:val="0"/>
              <w:marTop w:val="0"/>
              <w:marBottom w:val="0"/>
              <w:divBdr>
                <w:top w:val="none" w:sz="0" w:space="0" w:color="auto"/>
                <w:left w:val="none" w:sz="0" w:space="0" w:color="auto"/>
                <w:bottom w:val="none" w:sz="0" w:space="0" w:color="auto"/>
                <w:right w:val="none" w:sz="0" w:space="0" w:color="auto"/>
              </w:divBdr>
              <w:divsChild>
                <w:div w:id="436143106">
                  <w:marLeft w:val="0"/>
                  <w:marRight w:val="0"/>
                  <w:marTop w:val="0"/>
                  <w:marBottom w:val="0"/>
                  <w:divBdr>
                    <w:top w:val="none" w:sz="0" w:space="0" w:color="auto"/>
                    <w:left w:val="none" w:sz="0" w:space="0" w:color="auto"/>
                    <w:bottom w:val="none" w:sz="0" w:space="0" w:color="auto"/>
                    <w:right w:val="none" w:sz="0" w:space="0" w:color="auto"/>
                  </w:divBdr>
                  <w:divsChild>
                    <w:div w:id="1016157237">
                      <w:marLeft w:val="0"/>
                      <w:marRight w:val="0"/>
                      <w:marTop w:val="0"/>
                      <w:marBottom w:val="0"/>
                      <w:divBdr>
                        <w:top w:val="none" w:sz="0" w:space="0" w:color="auto"/>
                        <w:left w:val="none" w:sz="0" w:space="0" w:color="auto"/>
                        <w:bottom w:val="none" w:sz="0" w:space="0" w:color="auto"/>
                        <w:right w:val="none" w:sz="0" w:space="0" w:color="auto"/>
                      </w:divBdr>
                      <w:divsChild>
                        <w:div w:id="2075934055">
                          <w:marLeft w:val="0"/>
                          <w:marRight w:val="0"/>
                          <w:marTop w:val="0"/>
                          <w:marBottom w:val="0"/>
                          <w:divBdr>
                            <w:top w:val="none" w:sz="0" w:space="0" w:color="auto"/>
                            <w:left w:val="none" w:sz="0" w:space="0" w:color="auto"/>
                            <w:bottom w:val="none" w:sz="0" w:space="0" w:color="auto"/>
                            <w:right w:val="none" w:sz="0" w:space="0" w:color="auto"/>
                          </w:divBdr>
                          <w:divsChild>
                            <w:div w:id="730275849">
                              <w:marLeft w:val="0"/>
                              <w:marRight w:val="0"/>
                              <w:marTop w:val="0"/>
                              <w:marBottom w:val="0"/>
                              <w:divBdr>
                                <w:top w:val="none" w:sz="0" w:space="0" w:color="auto"/>
                                <w:left w:val="none" w:sz="0" w:space="0" w:color="auto"/>
                                <w:bottom w:val="none" w:sz="0" w:space="0" w:color="auto"/>
                                <w:right w:val="none" w:sz="0" w:space="0" w:color="auto"/>
                              </w:divBdr>
                            </w:div>
                          </w:divsChild>
                        </w:div>
                        <w:div w:id="11566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701611">
      <w:bodyDiv w:val="1"/>
      <w:marLeft w:val="0"/>
      <w:marRight w:val="0"/>
      <w:marTop w:val="0"/>
      <w:marBottom w:val="0"/>
      <w:divBdr>
        <w:top w:val="none" w:sz="0" w:space="0" w:color="auto"/>
        <w:left w:val="none" w:sz="0" w:space="0" w:color="auto"/>
        <w:bottom w:val="none" w:sz="0" w:space="0" w:color="auto"/>
        <w:right w:val="none" w:sz="0" w:space="0" w:color="auto"/>
      </w:divBdr>
      <w:divsChild>
        <w:div w:id="887299315">
          <w:marLeft w:val="0"/>
          <w:marRight w:val="0"/>
          <w:marTop w:val="0"/>
          <w:marBottom w:val="0"/>
          <w:divBdr>
            <w:top w:val="none" w:sz="0" w:space="0" w:color="auto"/>
            <w:left w:val="none" w:sz="0" w:space="0" w:color="auto"/>
            <w:bottom w:val="none" w:sz="0" w:space="0" w:color="auto"/>
            <w:right w:val="none" w:sz="0" w:space="0" w:color="auto"/>
          </w:divBdr>
          <w:divsChild>
            <w:div w:id="835001788">
              <w:marLeft w:val="0"/>
              <w:marRight w:val="0"/>
              <w:marTop w:val="0"/>
              <w:marBottom w:val="0"/>
              <w:divBdr>
                <w:top w:val="none" w:sz="0" w:space="0" w:color="auto"/>
                <w:left w:val="none" w:sz="0" w:space="0" w:color="auto"/>
                <w:bottom w:val="none" w:sz="0" w:space="0" w:color="auto"/>
                <w:right w:val="none" w:sz="0" w:space="0" w:color="auto"/>
              </w:divBdr>
            </w:div>
          </w:divsChild>
        </w:div>
        <w:div w:id="1082684680">
          <w:marLeft w:val="0"/>
          <w:marRight w:val="0"/>
          <w:marTop w:val="0"/>
          <w:marBottom w:val="0"/>
          <w:divBdr>
            <w:top w:val="none" w:sz="0" w:space="0" w:color="auto"/>
            <w:left w:val="none" w:sz="0" w:space="0" w:color="auto"/>
            <w:bottom w:val="none" w:sz="0" w:space="0" w:color="auto"/>
            <w:right w:val="none" w:sz="0" w:space="0" w:color="auto"/>
          </w:divBdr>
          <w:divsChild>
            <w:div w:id="997655197">
              <w:marLeft w:val="0"/>
              <w:marRight w:val="0"/>
              <w:marTop w:val="0"/>
              <w:marBottom w:val="0"/>
              <w:divBdr>
                <w:top w:val="none" w:sz="0" w:space="0" w:color="auto"/>
                <w:left w:val="none" w:sz="0" w:space="0" w:color="auto"/>
                <w:bottom w:val="none" w:sz="0" w:space="0" w:color="auto"/>
                <w:right w:val="none" w:sz="0" w:space="0" w:color="auto"/>
              </w:divBdr>
              <w:divsChild>
                <w:div w:id="573666891">
                  <w:marLeft w:val="0"/>
                  <w:marRight w:val="0"/>
                  <w:marTop w:val="0"/>
                  <w:marBottom w:val="0"/>
                  <w:divBdr>
                    <w:top w:val="none" w:sz="0" w:space="0" w:color="auto"/>
                    <w:left w:val="none" w:sz="0" w:space="0" w:color="auto"/>
                    <w:bottom w:val="none" w:sz="0" w:space="0" w:color="auto"/>
                    <w:right w:val="none" w:sz="0" w:space="0" w:color="auto"/>
                  </w:divBdr>
                  <w:divsChild>
                    <w:div w:id="200751542">
                      <w:marLeft w:val="0"/>
                      <w:marRight w:val="0"/>
                      <w:marTop w:val="0"/>
                      <w:marBottom w:val="0"/>
                      <w:divBdr>
                        <w:top w:val="none" w:sz="0" w:space="0" w:color="auto"/>
                        <w:left w:val="none" w:sz="0" w:space="0" w:color="auto"/>
                        <w:bottom w:val="none" w:sz="0" w:space="0" w:color="auto"/>
                        <w:right w:val="none" w:sz="0" w:space="0" w:color="auto"/>
                      </w:divBdr>
                      <w:divsChild>
                        <w:div w:id="374432532">
                          <w:marLeft w:val="0"/>
                          <w:marRight w:val="0"/>
                          <w:marTop w:val="0"/>
                          <w:marBottom w:val="0"/>
                          <w:divBdr>
                            <w:top w:val="none" w:sz="0" w:space="0" w:color="auto"/>
                            <w:left w:val="none" w:sz="0" w:space="0" w:color="auto"/>
                            <w:bottom w:val="none" w:sz="0" w:space="0" w:color="auto"/>
                            <w:right w:val="none" w:sz="0" w:space="0" w:color="auto"/>
                          </w:divBdr>
                          <w:divsChild>
                            <w:div w:id="805437864">
                              <w:marLeft w:val="0"/>
                              <w:marRight w:val="0"/>
                              <w:marTop w:val="0"/>
                              <w:marBottom w:val="0"/>
                              <w:divBdr>
                                <w:top w:val="none" w:sz="0" w:space="0" w:color="auto"/>
                                <w:left w:val="none" w:sz="0" w:space="0" w:color="auto"/>
                                <w:bottom w:val="none" w:sz="0" w:space="0" w:color="auto"/>
                                <w:right w:val="none" w:sz="0" w:space="0" w:color="auto"/>
                              </w:divBdr>
                            </w:div>
                          </w:divsChild>
                        </w:div>
                        <w:div w:id="5404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sn.com/en-us/money/markets/trumps-infrastructure-plan-faces-speed-bumps/ar-AAkbvic" TargetMode="External"/><Relationship Id="rId4" Type="http://schemas.openxmlformats.org/officeDocument/2006/relationships/hyperlink" Target="http://www.wsj.com/articles/donald-trumps-infrastructure-plan-faces-speed-bumps-1478884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5060</Characters>
  <Application>Microsoft Office Word</Application>
  <DocSecurity>0</DocSecurity>
  <Lines>42</Lines>
  <Paragraphs>11</Paragraphs>
  <ScaleCrop>false</ScaleCrop>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4</cp:revision>
  <dcterms:created xsi:type="dcterms:W3CDTF">2016-11-11T20:31:00Z</dcterms:created>
  <dcterms:modified xsi:type="dcterms:W3CDTF">2016-11-11T20:45:00Z</dcterms:modified>
</cp:coreProperties>
</file>